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-1071595</wp:posOffset>
            </wp:positionH>
            <wp:positionV relativeFrom="paragraph">
              <wp:posOffset>-709581</wp:posOffset>
            </wp:positionV>
            <wp:extent cx="7558908" cy="10636469"/>
            <wp:effectExtent l="19050" t="0" r="3942" b="0"/>
            <wp:wrapNone/>
            <wp:docPr id="1" name="Рисунок 1" descr="C:\Users\ASUS\Desktop\Фото\Фото для оформления\DSC_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Фото\Фото для оформления\DSC_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56" t="11458" r="3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09" cy="1063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Pr="006D1481" w:rsidRDefault="00791455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  <w:r>
        <w:rPr>
          <w:rFonts w:ascii="Times New Roman" w:eastAsia="Times New Roman" w:hAnsi="Times New Roman" w:cs="Times New Roman"/>
          <w:color w:val="FFFF00"/>
          <w:sz w:val="48"/>
          <w:szCs w:val="48"/>
        </w:rPr>
        <w:t xml:space="preserve">              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Сценарий </w:t>
      </w:r>
    </w:p>
    <w:p w:rsidR="00660DC7" w:rsidRPr="006D1481" w:rsidRDefault="00660DC7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</w:p>
    <w:p w:rsidR="00660DC7" w:rsidRPr="006D1481" w:rsidRDefault="006D1481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      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литературно – музыкальной </w:t>
      </w:r>
    </w:p>
    <w:p w:rsidR="006D1481" w:rsidRDefault="00791455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  <w:r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            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>патриотической</w:t>
      </w:r>
    </w:p>
    <w:p w:rsidR="00660DC7" w:rsidRPr="006D1481" w:rsidRDefault="006D1481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      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>композиции</w:t>
      </w:r>
    </w:p>
    <w:p w:rsidR="00660DC7" w:rsidRPr="006D1481" w:rsidRDefault="00660DC7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</w:p>
    <w:p w:rsidR="00660DC7" w:rsidRPr="006D1481" w:rsidRDefault="006D1481" w:rsidP="00660DC7">
      <w:pPr>
        <w:pStyle w:val="a3"/>
        <w:jc w:val="center"/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 xml:space="preserve">              </w:t>
      </w:r>
      <w:r w:rsidR="00660DC7" w:rsidRPr="006D1481">
        <w:rPr>
          <w:rFonts w:ascii="Times New Roman" w:eastAsia="Times New Roman" w:hAnsi="Times New Roman" w:cs="Times New Roman"/>
          <w:b/>
          <w:color w:val="FFFF00"/>
          <w:sz w:val="56"/>
          <w:szCs w:val="56"/>
        </w:rPr>
        <w:t>«Богатство нашего народа»</w:t>
      </w:r>
    </w:p>
    <w:p w:rsidR="00660DC7" w:rsidRPr="00791455" w:rsidRDefault="00660DC7" w:rsidP="00660DC7">
      <w:pPr>
        <w:pStyle w:val="a3"/>
        <w:jc w:val="center"/>
        <w:rPr>
          <w:rFonts w:ascii="Times New Roman" w:eastAsia="Times New Roman" w:hAnsi="Times New Roman" w:cs="Times New Roman"/>
          <w:color w:val="FFFF00"/>
          <w:sz w:val="48"/>
          <w:szCs w:val="48"/>
        </w:rPr>
      </w:pPr>
    </w:p>
    <w:p w:rsidR="00660DC7" w:rsidRPr="00660DC7" w:rsidRDefault="00660DC7" w:rsidP="00660DC7">
      <w:pPr>
        <w:pStyle w:val="a3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DC7" w:rsidRDefault="00660DC7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C157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Default="00BF6710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455" w:rsidRPr="00791455" w:rsidRDefault="00791455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455">
        <w:rPr>
          <w:rFonts w:ascii="Times New Roman" w:hAnsi="Times New Roman" w:cs="Times New Roman"/>
          <w:b/>
          <w:sz w:val="28"/>
          <w:szCs w:val="28"/>
        </w:rPr>
        <w:t>Цель: просвещение школьников на основе сохранения и приумножения культурного наследия и нравственных ценностей.</w:t>
      </w: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приветствую всех присутствующих в этом зале! 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когда вы выступаете на различных мероприятиях, вы произносите фразу: «Мы полезные дела вместе дружно делаем!»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завершили очень большое полезное дело – создали  школьный музей и доказали всем правдивость своих слов. Вы большие молодцы, хорошо потрудились. Мы, взрослые, очень гордимся вами. И давайте мы все  поаплодируем. 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особенный день. Наш музей распахнёт двери для гостей. 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Академик Лихачёв писал: «Каждый человек должен знать среди какой </w:t>
      </w:r>
      <w:proofErr w:type="gramStart"/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красоты</w:t>
      </w:r>
      <w:proofErr w:type="gramEnd"/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каких</w:t>
      </w:r>
      <w:proofErr w:type="gramEnd"/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нравственных ценностей он живёт»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живём в краю, который богат красивейшими природными местами, замечательными людьми, народными традициями. 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Наше мероприятие  – это доказательство того, что нам очень дорого всё то, что нам подарили наши предки. 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Обращение к старому, возрождение старого, сохранение его – это не отказ от нового, это новое понимание своих корней,  это  ощущение себя в истории.</w:t>
      </w:r>
    </w:p>
    <w:p w:rsidR="00791455" w:rsidRPr="00791455" w:rsidRDefault="00791455" w:rsidP="007914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1455">
        <w:rPr>
          <w:rFonts w:ascii="Times New Roman" w:hAnsi="Times New Roman" w:cs="Times New Roman"/>
          <w:sz w:val="28"/>
          <w:szCs w:val="28"/>
        </w:rPr>
        <w:t xml:space="preserve">Мы постараемся использовать всё самое лучшее из опыта прошлых поколений, объединить это со знаниями и возможностями современности и сделать свой мир более добрым и гармоничным.  </w:t>
      </w:r>
      <w:proofErr w:type="gramEnd"/>
    </w:p>
    <w:p w:rsidR="00791455" w:rsidRPr="00791455" w:rsidRDefault="00791455" w:rsidP="007914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Я спешу сказать вам «Здравствуйте!»,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пожелать здоровья доброго.</w:t>
      </w: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Я спешу сказать вам «Благости!»,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пожелать вам счастья нового.</w:t>
      </w: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Я спешу сказать вам «Радости,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Удач, успехов и везения!»,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157A6" w:rsidRPr="00791455" w:rsidRDefault="003D5A7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пожелать вам в этом зале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Прекраснейшего настроения!</w:t>
      </w: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Моя родная сторона,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К тебе тянусь я сердцем неизменно,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Да будет прошлое твоё нетленно,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В трудах своих да будь благословенна,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Моя родная сторона, -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новые взрастают семена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И вечно житница твоя полна.</w:t>
      </w: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57A6" w:rsidRPr="00791455" w:rsidRDefault="00C157A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«Здравствуй, родина моя милая!»</w:t>
      </w:r>
    </w:p>
    <w:p w:rsidR="00C157A6" w:rsidRPr="00BF6710" w:rsidRDefault="00BF671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F67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(исполняют Кривова Софья и </w:t>
      </w:r>
      <w:proofErr w:type="spellStart"/>
      <w:r w:rsidRPr="00BF67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Ванюк</w:t>
      </w:r>
      <w:proofErr w:type="spellEnd"/>
      <w:r w:rsidRPr="00BF67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Яна)</w:t>
      </w: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E21E50" w:rsidRPr="00791455" w:rsidRDefault="00E21E5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Отчий край! Родная сторона!</w:t>
      </w:r>
    </w:p>
    <w:p w:rsidR="00E21E50" w:rsidRPr="00791455" w:rsidRDefault="008D564C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21E50"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ух степей и неба синева.</w:t>
      </w:r>
    </w:p>
    <w:p w:rsidR="00E21E50" w:rsidRPr="00791455" w:rsidRDefault="006D1FD1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Тебе, моя Отчизна,</w:t>
      </w:r>
    </w:p>
    <w:p w:rsidR="00E21E50" w:rsidRPr="00791455" w:rsidRDefault="00E21E5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Посвящаем лучшие слова.</w:t>
      </w:r>
    </w:p>
    <w:p w:rsidR="00C157A6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Очень часто за событиями</w:t>
      </w:r>
    </w:p>
    <w:p w:rsidR="00C72EA7" w:rsidRPr="00791455" w:rsidRDefault="00CF6FB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И за сума</w:t>
      </w:r>
      <w:r w:rsidR="00BC1A49" w:rsidRPr="00791455">
        <w:rPr>
          <w:rFonts w:ascii="Times New Roman" w:hAnsi="Times New Roman" w:cs="Times New Roman"/>
          <w:sz w:val="28"/>
          <w:szCs w:val="28"/>
        </w:rPr>
        <w:t>тох</w:t>
      </w:r>
      <w:r w:rsidR="00C72EA7" w:rsidRPr="00791455">
        <w:rPr>
          <w:rFonts w:ascii="Times New Roman" w:hAnsi="Times New Roman" w:cs="Times New Roman"/>
          <w:sz w:val="28"/>
          <w:szCs w:val="28"/>
        </w:rPr>
        <w:t>ой дней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Старины своей не помним,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Забываем мы о ней.</w:t>
      </w: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Хоть и более привычны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Нам полеты на Луну,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Вспомним </w:t>
      </w:r>
      <w:r w:rsidR="00BC1A49" w:rsidRPr="00791455">
        <w:rPr>
          <w:rFonts w:ascii="Times New Roman" w:hAnsi="Times New Roman" w:cs="Times New Roman"/>
          <w:sz w:val="28"/>
          <w:szCs w:val="28"/>
        </w:rPr>
        <w:t xml:space="preserve">мы </w:t>
      </w:r>
      <w:r w:rsidR="005779A6" w:rsidRPr="00791455">
        <w:rPr>
          <w:rFonts w:ascii="Times New Roman" w:hAnsi="Times New Roman" w:cs="Times New Roman"/>
          <w:sz w:val="28"/>
          <w:szCs w:val="28"/>
        </w:rPr>
        <w:t xml:space="preserve">народные </w:t>
      </w:r>
      <w:r w:rsidRPr="00791455">
        <w:rPr>
          <w:rFonts w:ascii="Times New Roman" w:hAnsi="Times New Roman" w:cs="Times New Roman"/>
          <w:sz w:val="28"/>
          <w:szCs w:val="28"/>
        </w:rPr>
        <w:t>обычаи,</w:t>
      </w:r>
    </w:p>
    <w:p w:rsidR="00C72EA7" w:rsidRPr="00791455" w:rsidRDefault="00C72EA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Вспомним нашу старину!</w:t>
      </w: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C72EA7" w:rsidRPr="00791455" w:rsidRDefault="006B4AF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Есть у нашего народа</w:t>
      </w:r>
    </w:p>
    <w:p w:rsidR="006B4AF5" w:rsidRPr="00791455" w:rsidRDefault="006B4AF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Вечные особые черты</w:t>
      </w:r>
    </w:p>
    <w:p w:rsidR="006B4AF5" w:rsidRPr="00791455" w:rsidRDefault="006B4AF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Не берут ни годы</w:t>
      </w:r>
      <w:r w:rsidR="005779A6" w:rsidRPr="00791455">
        <w:rPr>
          <w:rFonts w:ascii="Times New Roman" w:hAnsi="Times New Roman" w:cs="Times New Roman"/>
          <w:sz w:val="28"/>
          <w:szCs w:val="28"/>
        </w:rPr>
        <w:t>,</w:t>
      </w:r>
      <w:r w:rsidRPr="00791455">
        <w:rPr>
          <w:rFonts w:ascii="Times New Roman" w:hAnsi="Times New Roman" w:cs="Times New Roman"/>
          <w:sz w:val="28"/>
          <w:szCs w:val="28"/>
        </w:rPr>
        <w:t xml:space="preserve"> ни невзгоды</w:t>
      </w:r>
      <w:r w:rsidR="005779A6" w:rsidRPr="00791455">
        <w:rPr>
          <w:rFonts w:ascii="Times New Roman" w:hAnsi="Times New Roman" w:cs="Times New Roman"/>
          <w:sz w:val="28"/>
          <w:szCs w:val="28"/>
        </w:rPr>
        <w:t>,</w:t>
      </w:r>
    </w:p>
    <w:p w:rsidR="006B4AF5" w:rsidRPr="00791455" w:rsidRDefault="006B4AF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Ни капризы современной  моды</w:t>
      </w:r>
    </w:p>
    <w:p w:rsidR="006B4AF5" w:rsidRPr="00791455" w:rsidRDefault="006B4AF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lastRenderedPageBreak/>
        <w:t>От души они от доброты</w:t>
      </w:r>
    </w:p>
    <w:p w:rsidR="006B4AF5" w:rsidRPr="00791455" w:rsidRDefault="006B4AF5" w:rsidP="00791455">
      <w:pPr>
        <w:pStyle w:val="a3"/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  <w:shd w:val="clear" w:color="auto" w:fill="D8F0F8"/>
        </w:rPr>
      </w:pPr>
    </w:p>
    <w:p w:rsidR="00BC1A49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Сегодня во всём мире наблюдается небывалый интерес к народной культуре.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Время, человек, его мысли, мечты, надежды – всё обращено к будущему. Думая о будущем, мы не можем забывать о прошлом. </w:t>
      </w:r>
    </w:p>
    <w:p w:rsidR="006D1FD1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Мы живём на земле, каждая пядь которой дышит историей. Очень важно, чтобы мы все научились слышать это дыхание.  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FD1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277CB" w:rsidRDefault="007277CB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Мы, 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солонецкие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 xml:space="preserve"> школьники, создали свой музей. К каждому экспонату музея мы относимся как к частичке народной культуры, как к  посланию из прошлого. Мы сбережём это богатство и передадим будущему поколению.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77CB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Культурное наследие – это духовный мост, соединяющий сегодняшний день и вчерашний, настоящее и прошлое, помогающий нам жить, побеждать невежество и злость, творить прекрасное, утверждать новое.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564C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5779A6" w:rsidRPr="00791455" w:rsidRDefault="005779A6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Много сказочных мест у России </w:t>
      </w:r>
    </w:p>
    <w:p w:rsidR="005779A6" w:rsidRPr="00791455" w:rsidRDefault="005779A6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Городов у России не счесть. </w:t>
      </w:r>
    </w:p>
    <w:p w:rsidR="005779A6" w:rsidRPr="00791455" w:rsidRDefault="005779A6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Может, где-то бывает красивей, </w:t>
      </w:r>
    </w:p>
    <w:p w:rsidR="005779A6" w:rsidRDefault="005779A6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Но не будет роднее, чем здесь.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79A6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Богата донская земля. Славна она людьми и трудом, славна гостеприимством. Сформировавшийся на бескрайних степных просторах уникальный житейский уклад донских станиц и хуторов веками отбирал и сохранял истинно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народное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, мудрое, нестареющее. Учёные считали, что каждый казак владел примерно двумястами умениями и навыками, которые были так привычны и так общеприняты, что их профессиями – то не считали. Как, например не считалось умением седлать и запрягать лошадь, грузить сеном воз и многое другое, частично забытое сегодня. 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FD1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Во всех казачьих землях были пасечники, водившие пчёл и едва ли не залившие мёдом половину России. 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052F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Славились мельники, умевшие поймать в степях малейший ветер в крылья ветряков и моловшие даже в ураганы. </w:t>
      </w:r>
    </w:p>
    <w:p w:rsidR="00BF6710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6710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052F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Садовники и бахчевники – слава о них гремела на парижских выставках и русских ярмарках. 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052F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Особым уважением пользовались копатели колодцев. Эта работа была сопряжена с невероятно тяжким трудом и смертельной опасностью. Во время рытья колодца копатель не притрагивался ни к вину, ни к деньгам, многие давали обет молчания. Станичники в</w:t>
      </w:r>
      <w:r w:rsidR="00CF6FB7" w:rsidRPr="00791455">
        <w:rPr>
          <w:rFonts w:ascii="Times New Roman" w:hAnsi="Times New Roman" w:cs="Times New Roman"/>
          <w:sz w:val="28"/>
          <w:szCs w:val="28"/>
        </w:rPr>
        <w:t>с</w:t>
      </w:r>
      <w:r w:rsidRPr="00791455">
        <w:rPr>
          <w:rFonts w:ascii="Times New Roman" w:hAnsi="Times New Roman" w:cs="Times New Roman"/>
          <w:sz w:val="28"/>
          <w:szCs w:val="28"/>
        </w:rPr>
        <w:t xml:space="preserve">кладчину нанимали музыкантов, которые играли постоянно, пока шла работа. </w:t>
      </w:r>
    </w:p>
    <w:p w:rsidR="00791455" w:rsidRPr="00791455" w:rsidRDefault="0079145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177A" w:rsidRDefault="001B53FA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455">
        <w:rPr>
          <w:rFonts w:ascii="Times New Roman" w:hAnsi="Times New Roman" w:cs="Times New Roman"/>
          <w:b/>
          <w:sz w:val="28"/>
          <w:szCs w:val="28"/>
        </w:rPr>
        <w:t>П</w:t>
      </w:r>
      <w:r w:rsidR="0065177A" w:rsidRPr="00791455">
        <w:rPr>
          <w:rFonts w:ascii="Times New Roman" w:hAnsi="Times New Roman" w:cs="Times New Roman"/>
          <w:b/>
          <w:sz w:val="28"/>
          <w:szCs w:val="28"/>
        </w:rPr>
        <w:t>есня</w:t>
      </w:r>
      <w:r w:rsidRPr="00791455">
        <w:rPr>
          <w:rFonts w:ascii="Times New Roman" w:hAnsi="Times New Roman" w:cs="Times New Roman"/>
          <w:b/>
          <w:sz w:val="28"/>
          <w:szCs w:val="28"/>
        </w:rPr>
        <w:t xml:space="preserve"> «Ой – </w:t>
      </w:r>
      <w:proofErr w:type="spellStart"/>
      <w:r w:rsidRPr="00791455">
        <w:rPr>
          <w:rFonts w:ascii="Times New Roman" w:hAnsi="Times New Roman" w:cs="Times New Roman"/>
          <w:b/>
          <w:sz w:val="28"/>
          <w:szCs w:val="28"/>
        </w:rPr>
        <w:t>ся</w:t>
      </w:r>
      <w:proofErr w:type="spellEnd"/>
      <w:r w:rsidRPr="00791455">
        <w:rPr>
          <w:rFonts w:ascii="Times New Roman" w:hAnsi="Times New Roman" w:cs="Times New Roman"/>
          <w:b/>
          <w:sz w:val="28"/>
          <w:szCs w:val="28"/>
        </w:rPr>
        <w:t>»</w:t>
      </w:r>
    </w:p>
    <w:p w:rsidR="00BF6710" w:rsidRPr="00BF6710" w:rsidRDefault="00BF6710" w:rsidP="0079145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6710">
        <w:rPr>
          <w:rFonts w:ascii="Times New Roman" w:hAnsi="Times New Roman" w:cs="Times New Roman"/>
          <w:i/>
          <w:sz w:val="28"/>
          <w:szCs w:val="28"/>
        </w:rPr>
        <w:t>(исполняет группа учащихся)</w:t>
      </w:r>
    </w:p>
    <w:p w:rsidR="00A0052F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Одно из самых древних умений, которым владели казаки, - пастушество. Пастушество требовало огромных знаний, обучения, поэтому оно всегда было занятием сугубо мужским. </w:t>
      </w:r>
    </w:p>
    <w:p w:rsidR="00A0052F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Самыми уважаемыми людьми были коневоды. Коннозаводство было высочайшим мастерством, где казакам не было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. Столетиями, как величайшую ценность, казаки пригоняли из всех походов самых дорогих и резвых коней и улучшали умелым коневодством местные породы. Не только в каждой станице были табуны, но и каждая семья имела своих коней. </w:t>
      </w:r>
    </w:p>
    <w:p w:rsidR="00A0052F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Процветало на Дону и рыболовство. Казаки превратили рыбную ловлю в настоящее производство. Рыбные угодья берегли. При проходе из Азовского моря в Дон вытаскивали баркасы на берег, просушивали, «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шкерили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>» - выскребали борта, чтобы не занести в Дон инфекцию, заново смолили и только тогда плыли в свои станицы и хутора. Рассказывали, что казака, который плюнул с парома в Дон, жестоко били, а затем, он неделю отбивал по семьсот поклонов в день, стоя по колено в воде. Родовые реки для казаков были живыми существами, и они берегли и почитали их, как стариков – родителей. Казаки занимались торговлей, скотоводством, земледелием.</w:t>
      </w:r>
    </w:p>
    <w:p w:rsidR="00A0052F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5177A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Совсем недавно, какие-то 100 – 150 лет назад, наши прабабушки и прадедушки, закончив работу в поле, долгими осенними и зимними вечерами при свете лучины занимались народным творчеством. </w:t>
      </w:r>
    </w:p>
    <w:p w:rsidR="0065177A" w:rsidRPr="00791455" w:rsidRDefault="0065177A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1455" w:rsidRPr="00791455" w:rsidRDefault="00791455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lastRenderedPageBreak/>
        <w:t xml:space="preserve">Казаки владели всеми крестьянскими профессиями, но, кроме этого, каждая станица была ещё местом жительства мастеров. Причём станица от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станицы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 отличалась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CF6FB7" w:rsidRPr="00791455">
        <w:rPr>
          <w:rFonts w:ascii="Times New Roman" w:hAnsi="Times New Roman" w:cs="Times New Roman"/>
          <w:sz w:val="28"/>
          <w:szCs w:val="28"/>
        </w:rPr>
        <w:t>-</w:t>
      </w:r>
      <w:r w:rsidRPr="00791455">
        <w:rPr>
          <w:rFonts w:ascii="Times New Roman" w:hAnsi="Times New Roman" w:cs="Times New Roman"/>
          <w:sz w:val="28"/>
          <w:szCs w:val="28"/>
        </w:rPr>
        <w:t xml:space="preserve"> то особенным ремес</w:t>
      </w:r>
      <w:r w:rsidR="00A0052F" w:rsidRPr="00791455">
        <w:rPr>
          <w:rFonts w:ascii="Times New Roman" w:hAnsi="Times New Roman" w:cs="Times New Roman"/>
          <w:sz w:val="28"/>
          <w:szCs w:val="28"/>
        </w:rPr>
        <w:t>лом. Были станицы бондарей, колё</w:t>
      </w:r>
      <w:r w:rsidRPr="00791455">
        <w:rPr>
          <w:rFonts w:ascii="Times New Roman" w:hAnsi="Times New Roman" w:cs="Times New Roman"/>
          <w:sz w:val="28"/>
          <w:szCs w:val="28"/>
        </w:rPr>
        <w:t xml:space="preserve">сников, чеботарей (сапожников), кожевников. По всем станицам славились кузнецы – ковали, умевшие подковать любого коня, и мастера оружейники, ковавшие булат. Такие мастера славились, их изделия с родовыми тамгами – клеймами были в большой цене. </w:t>
      </w:r>
    </w:p>
    <w:p w:rsidR="00791455" w:rsidRPr="00791455" w:rsidRDefault="00791455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177A" w:rsidRDefault="001B53FA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455">
        <w:rPr>
          <w:rFonts w:ascii="Times New Roman" w:hAnsi="Times New Roman" w:cs="Times New Roman"/>
          <w:b/>
          <w:sz w:val="28"/>
          <w:szCs w:val="28"/>
        </w:rPr>
        <w:t>Т</w:t>
      </w:r>
      <w:r w:rsidR="0065177A" w:rsidRPr="00791455">
        <w:rPr>
          <w:rFonts w:ascii="Times New Roman" w:hAnsi="Times New Roman" w:cs="Times New Roman"/>
          <w:b/>
          <w:sz w:val="28"/>
          <w:szCs w:val="28"/>
        </w:rPr>
        <w:t>анец</w:t>
      </w:r>
      <w:r w:rsidRPr="00791455">
        <w:rPr>
          <w:rFonts w:ascii="Times New Roman" w:hAnsi="Times New Roman" w:cs="Times New Roman"/>
          <w:b/>
          <w:sz w:val="28"/>
          <w:szCs w:val="28"/>
        </w:rPr>
        <w:t xml:space="preserve"> «Хоровод»</w:t>
      </w:r>
    </w:p>
    <w:p w:rsidR="00BF6710" w:rsidRPr="00BF6710" w:rsidRDefault="00BF6710" w:rsidP="0079145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6710">
        <w:rPr>
          <w:rFonts w:ascii="Times New Roman" w:hAnsi="Times New Roman" w:cs="Times New Roman"/>
          <w:i/>
          <w:sz w:val="28"/>
          <w:szCs w:val="28"/>
        </w:rPr>
        <w:t>(исполняет танцевальная группа учащихся</w:t>
      </w:r>
      <w:proofErr w:type="gramStart"/>
      <w:r w:rsidRPr="00BF6710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Культура Дона самобытна и многообразна. Значительное место в ней всегда занимали народное ремесло. </w:t>
      </w:r>
    </w:p>
    <w:p w:rsidR="00BF6710" w:rsidRPr="00791455" w:rsidRDefault="00BF6710" w:rsidP="0079145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Издревле народные мастера в своём творчестве использовали то, что давала им сама природа – дерево, глину, кость, железо, лён, шерсть. Природа постоянно служила главным источником вдохновения народных умельцев. Но, воплощая в своих произведениях образы природы, мастера никогда не 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копировали её буквально. Озарённая народной 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фантазией реальность приобретала порой волшебные, сказочные черты.</w:t>
      </w:r>
    </w:p>
    <w:p w:rsidR="006D1FD1" w:rsidRPr="00791455" w:rsidRDefault="006D1FD1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564C" w:rsidRPr="00791455" w:rsidRDefault="008D564C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277CB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Народное искусство – это великая память народа. Всё, что оставили нам наши предки, входит в нас, становиться частью нас самих. А оставили они несметные богатства: прекрасные образцы народного 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рукотворчества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 xml:space="preserve"> – предметы крестьянского быта. </w:t>
      </w:r>
    </w:p>
    <w:p w:rsidR="007277CB" w:rsidRPr="00791455" w:rsidRDefault="007277CB" w:rsidP="00791455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277CB" w:rsidRPr="00791455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В мире народной культуры существовал определённый лад, упорядоченность, гармония. Дом, очаг, мебель, орудия труда, одежда, утварь, игрушки – всё, к чему прикасались руки народных мастеров, воплощало их любовь к родной земле и врождённое чувство прекрасного. </w:t>
      </w:r>
    </w:p>
    <w:p w:rsidR="0065177A" w:rsidRPr="00791455" w:rsidRDefault="0065177A" w:rsidP="00791455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277CB" w:rsidRDefault="00A0052F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Смысл  творческого труда и  вознаграждение за него в том, что этот труд и его результат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 принесли радость всем нам. Низкий поклон великой старине  за её подарки! Ведь за каждой вещью - будь то резная прялка или вышитое полотенце, расписная ложка или тканая скатерть - талант, труд и единодушие многих людей в идеале - целого народа! И красота - тоже из этого источника. </w:t>
      </w:r>
    </w:p>
    <w:p w:rsidR="007277CB" w:rsidRPr="00791455" w:rsidRDefault="007277CB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6710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Ученик</w:t>
      </w:r>
    </w:p>
    <w:p w:rsidR="00A0052F" w:rsidRPr="00BF6710" w:rsidRDefault="00A0052F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Достигнутое прекрасное должно сохраниться - таково требование современности. Вот почему и говорят о произведениях народного искусства как о памятниках истории и культуры.</w:t>
      </w:r>
    </w:p>
    <w:p w:rsidR="007277CB" w:rsidRPr="00791455" w:rsidRDefault="007277CB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A0052F" w:rsidRPr="00791455" w:rsidRDefault="00CF6FB7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Вся</w:t>
      </w:r>
      <w:r w:rsidR="0080462B" w:rsidRPr="00791455">
        <w:rPr>
          <w:rFonts w:ascii="Times New Roman" w:hAnsi="Times New Roman" w:cs="Times New Roman"/>
          <w:sz w:val="28"/>
          <w:szCs w:val="28"/>
        </w:rPr>
        <w:t xml:space="preserve"> </w:t>
      </w:r>
      <w:r w:rsidR="007277CB" w:rsidRPr="00791455">
        <w:rPr>
          <w:rFonts w:ascii="Times New Roman" w:hAnsi="Times New Roman" w:cs="Times New Roman"/>
          <w:sz w:val="28"/>
          <w:szCs w:val="28"/>
        </w:rPr>
        <w:t>работа, проведённая нами, служи</w:t>
      </w:r>
      <w:r w:rsidR="00A0052F" w:rsidRPr="00791455">
        <w:rPr>
          <w:rFonts w:ascii="Times New Roman" w:hAnsi="Times New Roman" w:cs="Times New Roman"/>
          <w:sz w:val="28"/>
          <w:szCs w:val="28"/>
        </w:rPr>
        <w:t xml:space="preserve">т ярким подтверждением того, что </w:t>
      </w:r>
      <w:r w:rsidR="007277CB" w:rsidRPr="00791455">
        <w:rPr>
          <w:rFonts w:ascii="Times New Roman" w:hAnsi="Times New Roman" w:cs="Times New Roman"/>
          <w:sz w:val="28"/>
          <w:szCs w:val="28"/>
        </w:rPr>
        <w:t>к экспонатам нашего музея надо относиться как к ку</w:t>
      </w:r>
      <w:r w:rsidRPr="00791455">
        <w:rPr>
          <w:rFonts w:ascii="Times New Roman" w:hAnsi="Times New Roman" w:cs="Times New Roman"/>
          <w:sz w:val="28"/>
          <w:szCs w:val="28"/>
        </w:rPr>
        <w:t>льтурному наследию, богатству наш</w:t>
      </w:r>
      <w:r w:rsidR="007277CB" w:rsidRPr="00791455">
        <w:rPr>
          <w:rFonts w:ascii="Times New Roman" w:hAnsi="Times New Roman" w:cs="Times New Roman"/>
          <w:sz w:val="28"/>
          <w:szCs w:val="28"/>
        </w:rPr>
        <w:t>его народа. Наша задача – сберечь.</w:t>
      </w:r>
    </w:p>
    <w:p w:rsidR="00BF6710" w:rsidRDefault="00BF6710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52F" w:rsidRPr="00BF6710" w:rsidRDefault="00BF6710" w:rsidP="00791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5177A" w:rsidRPr="00BF6710">
        <w:rPr>
          <w:rFonts w:ascii="Times New Roman" w:hAnsi="Times New Roman" w:cs="Times New Roman"/>
          <w:b/>
          <w:sz w:val="28"/>
          <w:szCs w:val="28"/>
        </w:rPr>
        <w:t>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481">
        <w:rPr>
          <w:rFonts w:ascii="Times New Roman" w:hAnsi="Times New Roman" w:cs="Times New Roman"/>
          <w:b/>
          <w:sz w:val="28"/>
          <w:szCs w:val="28"/>
        </w:rPr>
        <w:t xml:space="preserve">на мелодию </w:t>
      </w:r>
      <w:r>
        <w:rPr>
          <w:rFonts w:ascii="Times New Roman" w:hAnsi="Times New Roman" w:cs="Times New Roman"/>
          <w:b/>
          <w:sz w:val="28"/>
          <w:szCs w:val="28"/>
        </w:rPr>
        <w:t>«Я за Родину – Мать за Россию молюсь»</w:t>
      </w:r>
    </w:p>
    <w:p w:rsidR="006D1FD1" w:rsidRDefault="00BF671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F67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(исполняет хор учащихся)</w:t>
      </w:r>
    </w:p>
    <w:p w:rsidR="006D1481" w:rsidRDefault="006D1481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Я за Родину – мать за Донской край  молюсь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 xml:space="preserve">И народом великим своим я горжусь 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Потому что мы здесь рождены  и живём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Это наша Земля, это наш Отчий дом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То, что нам подарил наш народ, сохраним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Удивим всех вокруг мы поступком своим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Пусть повсюду о наших делах узнают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И конечно по нашим стопам все пойдут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Ты живи мой край великий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Наших прадедов  земля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 xml:space="preserve">Краше </w:t>
      </w:r>
      <w:proofErr w:type="gramStart"/>
      <w:r w:rsidRPr="006D1481">
        <w:rPr>
          <w:rFonts w:ascii="Times New Roman" w:hAnsi="Times New Roman" w:cs="Times New Roman"/>
          <w:i/>
          <w:sz w:val="28"/>
          <w:szCs w:val="28"/>
        </w:rPr>
        <w:t>нет под небом синим</w:t>
      </w:r>
      <w:proofErr w:type="gramEnd"/>
      <w:r w:rsidRPr="006D1481">
        <w:rPr>
          <w:rFonts w:ascii="Times New Roman" w:hAnsi="Times New Roman" w:cs="Times New Roman"/>
          <w:i/>
          <w:sz w:val="28"/>
          <w:szCs w:val="28"/>
        </w:rPr>
        <w:t xml:space="preserve"> - 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Это Родина моя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Мы добьёмся всего, если вместе пойдём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Мы уж песню свою, видит Бог, допоём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Наш великий порыв никому не сломить,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gramStart"/>
      <w:r w:rsidRPr="006D1481">
        <w:rPr>
          <w:rFonts w:ascii="Times New Roman" w:hAnsi="Times New Roman" w:cs="Times New Roman"/>
          <w:i/>
          <w:sz w:val="28"/>
          <w:szCs w:val="28"/>
        </w:rPr>
        <w:t>иначе</w:t>
      </w:r>
      <w:proofErr w:type="gramEnd"/>
      <w:r w:rsidRPr="006D1481">
        <w:rPr>
          <w:rFonts w:ascii="Times New Roman" w:hAnsi="Times New Roman" w:cs="Times New Roman"/>
          <w:i/>
          <w:sz w:val="28"/>
          <w:szCs w:val="28"/>
        </w:rPr>
        <w:t xml:space="preserve"> зачем на земле этой жить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Ты вокруг оглянись на леса и поля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Нам с тобою хранить надо наши края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Пусть богатство народа живёт и растёт</w:t>
      </w:r>
    </w:p>
    <w:p w:rsidR="006D1481" w:rsidRPr="006D1481" w:rsidRDefault="006D1481" w:rsidP="006D14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D1481">
        <w:rPr>
          <w:rFonts w:ascii="Times New Roman" w:hAnsi="Times New Roman" w:cs="Times New Roman"/>
          <w:i/>
          <w:sz w:val="28"/>
          <w:szCs w:val="28"/>
        </w:rPr>
        <w:t>И всегда на земле край великий цветёт</w:t>
      </w:r>
    </w:p>
    <w:p w:rsidR="006D1481" w:rsidRPr="00BF6710" w:rsidRDefault="006D1481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D1FD1" w:rsidRPr="00791455" w:rsidRDefault="006D1FD1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6D1FD1" w:rsidRDefault="00975B5D" w:rsidP="00911A8D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145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Кружит ли ветер снежный, дороги заметая,</w:t>
      </w:r>
      <w:r w:rsidRPr="007914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9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145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Смеются ли ромашки под солнечным дождём-</w:t>
      </w:r>
      <w:r w:rsidRPr="007914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9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145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любое время года прекрасна ты, родная</w:t>
      </w:r>
      <w:r w:rsidRPr="007914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9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145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Земля, где мы родились, земля, где мы живём.</w:t>
      </w:r>
      <w:r w:rsidRPr="0079145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D1481" w:rsidRPr="00791455" w:rsidRDefault="006D1481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53FA" w:rsidRPr="00791455" w:rsidRDefault="001B53FA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53FA" w:rsidRPr="00BF6710" w:rsidRDefault="00BF671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F67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Все гости отправляются в школьный музей</w:t>
      </w:r>
    </w:p>
    <w:p w:rsidR="001B53FA" w:rsidRPr="00791455" w:rsidRDefault="001B53FA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53FA" w:rsidRPr="00BF6710" w:rsidRDefault="00BF6710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B3016" w:rsidRPr="00791455" w:rsidRDefault="009A5F0D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и есть </w:t>
      </w:r>
      <w:r w:rsidR="007B3016"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наш  чудный музей,   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Хранитель культуры </w:t>
      </w:r>
      <w:r w:rsidR="008D564C" w:rsidRPr="00791455">
        <w:rPr>
          <w:rFonts w:ascii="Times New Roman" w:eastAsia="Times New Roman" w:hAnsi="Times New Roman" w:cs="Times New Roman"/>
          <w:sz w:val="28"/>
          <w:szCs w:val="28"/>
        </w:rPr>
        <w:t xml:space="preserve">донских </w:t>
      </w: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степей.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все экспонаты хранят старину,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 уходящих в покой тишину.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годы проходят своей чередой,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время не правит родной стороной.</w:t>
      </w:r>
    </w:p>
    <w:p w:rsidR="007B3016" w:rsidRPr="00791455" w:rsidRDefault="007B3016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так, как и прежде: казачий курень,</w:t>
      </w:r>
    </w:p>
    <w:p w:rsidR="007B3016" w:rsidRPr="00791455" w:rsidRDefault="008D564C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Домашняя утварь, у хаты плетень.</w:t>
      </w:r>
    </w:p>
    <w:p w:rsidR="00BF6710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7B3016" w:rsidRPr="00791455" w:rsidRDefault="007B3016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во все времена стремился украсить свой быт. Народ творил из простого материала, но ценность изделия измерялась не материалом, а их мастерством и фантазией.</w:t>
      </w:r>
    </w:p>
    <w:p w:rsidR="00374CAB" w:rsidRPr="00791455" w:rsidRDefault="00374CAB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предмет имел своё назначение, к нему относились бережно.</w:t>
      </w:r>
    </w:p>
    <w:p w:rsidR="00374CAB" w:rsidRPr="00791455" w:rsidRDefault="00374CAB" w:rsidP="00791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0E233B" w:rsidRPr="00791455" w:rsidRDefault="000E233B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>Дом, очаг, мебель, орудия труда, одежда, утварь, игрушки – всё, к чему прикасались руки народных мастеров, воплощало их любовь к родной земле и врождённое чувство прекрасного. И тогда обычные бытовые предметы становились произведениями искусства. Красоту их формы дополняли декоративные украшения в виде орнамента, изображений людей, зверей, птиц, сюжетных сценок. Мастер или просто умелец видит смысл своего творческого труда и своё вознаграждение за него в том, что этот труд и его результат приносят радость не только ему самому, но и другим.</w:t>
      </w: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374CAB" w:rsidRPr="00791455" w:rsidRDefault="000E233B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Народное искусство – это великая память народа. Всё, что оставили нам наши предки, входит в нас, становиться частью нас самих. А оставили они несметные богатства: прекрасные образцы народного 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рукотворчества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 xml:space="preserve"> – предметы крестьянского быта. В мире народной культуры существовал определённый лад, упорядоченность, гармония. </w:t>
      </w: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0E233B" w:rsidRPr="00791455" w:rsidRDefault="000E233B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С древнейших времён казаки старались окружить себя красивыми вещами.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Тысячи кузнецов, гончаров, столяров, вышивальщиц, кружевниц, резчиков, ювелиров трудились в донских станицах и хуторах, создавая уникальные произведения декоративного – прикладного искусства – одежду, посуду, мебель, оружие, украшения.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 С давних пор они занимались шорным делом, резьбой по дереву, лоскутным шитьём плели из лозы и соломки, расписывали </w:t>
      </w:r>
      <w:r w:rsidRPr="00791455">
        <w:rPr>
          <w:rFonts w:ascii="Times New Roman" w:hAnsi="Times New Roman" w:cs="Times New Roman"/>
          <w:sz w:val="28"/>
          <w:szCs w:val="28"/>
        </w:rPr>
        <w:lastRenderedPageBreak/>
        <w:t>и художественно обрабатывали дерево, изготовляли изделия из керамики. Кружевные подзоры, рушники, скатерти («столешницы», «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настольники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 xml:space="preserve">»), 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тканные</w:t>
      </w:r>
      <w:proofErr w:type="gramEnd"/>
      <w:r w:rsidRPr="00791455">
        <w:rPr>
          <w:rFonts w:ascii="Times New Roman" w:hAnsi="Times New Roman" w:cs="Times New Roman"/>
          <w:sz w:val="28"/>
          <w:szCs w:val="28"/>
        </w:rPr>
        <w:t xml:space="preserve"> дорожки – всё это придавало дому неповторимое своеобразие. Больше всего, конечно, было гончаров и корзинщиков.</w:t>
      </w: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374CAB" w:rsidRPr="00791455" w:rsidRDefault="000E233B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hAnsi="Times New Roman" w:cs="Times New Roman"/>
          <w:sz w:val="28"/>
          <w:szCs w:val="28"/>
        </w:rPr>
        <w:t xml:space="preserve">На праздники казачий курень украшали дополнительно нарядными рушниками. Казачий уклад жизни обуславливал многообразие форм керамической посуды. Это макитры, </w:t>
      </w:r>
      <w:proofErr w:type="spellStart"/>
      <w:r w:rsidRPr="00791455">
        <w:rPr>
          <w:rFonts w:ascii="Times New Roman" w:hAnsi="Times New Roman" w:cs="Times New Roman"/>
          <w:sz w:val="28"/>
          <w:szCs w:val="28"/>
        </w:rPr>
        <w:t>глечики</w:t>
      </w:r>
      <w:proofErr w:type="spellEnd"/>
      <w:r w:rsidRPr="00791455">
        <w:rPr>
          <w:rFonts w:ascii="Times New Roman" w:hAnsi="Times New Roman" w:cs="Times New Roman"/>
          <w:sz w:val="28"/>
          <w:szCs w:val="28"/>
        </w:rPr>
        <w:t>, различные формы кувшинов и кружек. Украшались они поливой, росписью, несложным и рельефным орнаментом. Повсеместно на Дону было распространено плетение из лозы и резьба по дереву. Корзины отличались и по размерам, и по формам. Большинство изделий выполнялось в технике сложного плетения, но было и ажурное. Жилище украшали деревянной резьбой. По резным наличникам и крылечкам сразу можно было отличить дома мастеров – умельцев</w:t>
      </w:r>
      <w:proofErr w:type="gramStart"/>
      <w:r w:rsidRPr="00791455">
        <w:rPr>
          <w:rFonts w:ascii="Times New Roman" w:hAnsi="Times New Roman" w:cs="Times New Roman"/>
          <w:sz w:val="28"/>
          <w:szCs w:val="28"/>
        </w:rPr>
        <w:t>.</w:t>
      </w:r>
      <w:r w:rsidR="00374CAB"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374CAB"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рыши под камышом и соломой. Пол  обмазывали глиной. Хаты огораживали вот таким плетнём.</w:t>
      </w: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И каждый, пришедший в наш школьный музей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Поймет, как богат мир родины моей!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И это богатство, и мудрость, и свет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 нам подарит на множество лет!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710" w:rsidRPr="00791455" w:rsidRDefault="00BF6710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Ученик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Ты добрый источник культуры родной,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 познать мир прекрасный, земной.</w:t>
      </w:r>
    </w:p>
    <w:p w:rsidR="00374CAB" w:rsidRPr="00791455" w:rsidRDefault="00374CAB" w:rsidP="00BF67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будто дней прошлых привет, </w:t>
      </w:r>
    </w:p>
    <w:p w:rsidR="00446C10" w:rsidRPr="00791455" w:rsidRDefault="00374CAB" w:rsidP="00791455">
      <w:pPr>
        <w:jc w:val="both"/>
        <w:rPr>
          <w:rFonts w:ascii="Times New Roman" w:hAnsi="Times New Roman" w:cs="Times New Roman"/>
          <w:sz w:val="28"/>
          <w:szCs w:val="28"/>
        </w:rPr>
      </w:pPr>
      <w:r w:rsidRPr="0079145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 наш, ты гордость и свет! </w:t>
      </w:r>
    </w:p>
    <w:p w:rsidR="005F4EDE" w:rsidRPr="00791455" w:rsidRDefault="005F4EDE" w:rsidP="007914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EDE" w:rsidRPr="00791455" w:rsidRDefault="005F4EDE" w:rsidP="0079145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6EC" w:rsidRPr="00791455" w:rsidRDefault="005356EC" w:rsidP="0079145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6EC" w:rsidRPr="00791455" w:rsidRDefault="005356EC" w:rsidP="0079145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86A" w:rsidRPr="00791455" w:rsidRDefault="00BD586A" w:rsidP="00791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D586A" w:rsidRPr="00791455" w:rsidSect="005A4A2F">
      <w:footerReference w:type="default" r:id="rId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710" w:rsidRDefault="00BF6710" w:rsidP="00BF6710">
      <w:pPr>
        <w:spacing w:after="0" w:line="240" w:lineRule="auto"/>
      </w:pPr>
      <w:r>
        <w:separator/>
      </w:r>
    </w:p>
  </w:endnote>
  <w:endnote w:type="continuationSeparator" w:id="1">
    <w:p w:rsidR="00BF6710" w:rsidRDefault="00BF6710" w:rsidP="00BF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17542"/>
      <w:docPartObj>
        <w:docPartGallery w:val="Page Numbers (Bottom of Page)"/>
        <w:docPartUnique/>
      </w:docPartObj>
    </w:sdtPr>
    <w:sdtContent>
      <w:p w:rsidR="00BF6710" w:rsidRDefault="00A774CA">
        <w:pPr>
          <w:pStyle w:val="ac"/>
          <w:jc w:val="right"/>
        </w:pPr>
        <w:fldSimple w:instr=" PAGE   \* MERGEFORMAT ">
          <w:r w:rsidR="00601130">
            <w:rPr>
              <w:noProof/>
            </w:rPr>
            <w:t>8</w:t>
          </w:r>
        </w:fldSimple>
      </w:p>
    </w:sdtContent>
  </w:sdt>
  <w:p w:rsidR="00BF6710" w:rsidRDefault="00BF671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710" w:rsidRDefault="00BF6710" w:rsidP="00BF6710">
      <w:pPr>
        <w:spacing w:after="0" w:line="240" w:lineRule="auto"/>
      </w:pPr>
      <w:r>
        <w:separator/>
      </w:r>
    </w:p>
  </w:footnote>
  <w:footnote w:type="continuationSeparator" w:id="1">
    <w:p w:rsidR="00BF6710" w:rsidRDefault="00BF6710" w:rsidP="00BF6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57A6"/>
    <w:rsid w:val="00030C5E"/>
    <w:rsid w:val="000419A0"/>
    <w:rsid w:val="000D6CC5"/>
    <w:rsid w:val="000E233B"/>
    <w:rsid w:val="00166B8B"/>
    <w:rsid w:val="00170404"/>
    <w:rsid w:val="0017726C"/>
    <w:rsid w:val="001B53FA"/>
    <w:rsid w:val="00280208"/>
    <w:rsid w:val="00291B3D"/>
    <w:rsid w:val="00351081"/>
    <w:rsid w:val="00360BAC"/>
    <w:rsid w:val="00374CAB"/>
    <w:rsid w:val="003D5A76"/>
    <w:rsid w:val="003E0310"/>
    <w:rsid w:val="003E0BF5"/>
    <w:rsid w:val="00403564"/>
    <w:rsid w:val="00446C10"/>
    <w:rsid w:val="0049468A"/>
    <w:rsid w:val="00500886"/>
    <w:rsid w:val="005356EC"/>
    <w:rsid w:val="00546568"/>
    <w:rsid w:val="005779A6"/>
    <w:rsid w:val="005809DD"/>
    <w:rsid w:val="005A4A2F"/>
    <w:rsid w:val="005F4EDE"/>
    <w:rsid w:val="00601130"/>
    <w:rsid w:val="0065177A"/>
    <w:rsid w:val="00656627"/>
    <w:rsid w:val="00660DC7"/>
    <w:rsid w:val="006908E5"/>
    <w:rsid w:val="006A09D8"/>
    <w:rsid w:val="006B4AF5"/>
    <w:rsid w:val="006D1481"/>
    <w:rsid w:val="006D1FD1"/>
    <w:rsid w:val="00707672"/>
    <w:rsid w:val="007277CB"/>
    <w:rsid w:val="00757275"/>
    <w:rsid w:val="00791455"/>
    <w:rsid w:val="007B3016"/>
    <w:rsid w:val="007C7A81"/>
    <w:rsid w:val="007F738D"/>
    <w:rsid w:val="0080462B"/>
    <w:rsid w:val="008A123D"/>
    <w:rsid w:val="008D564C"/>
    <w:rsid w:val="00911A8D"/>
    <w:rsid w:val="00975B5D"/>
    <w:rsid w:val="00980C84"/>
    <w:rsid w:val="009967DD"/>
    <w:rsid w:val="009A5F0D"/>
    <w:rsid w:val="009D3E96"/>
    <w:rsid w:val="00A0052F"/>
    <w:rsid w:val="00A044C5"/>
    <w:rsid w:val="00A231DB"/>
    <w:rsid w:val="00A774CA"/>
    <w:rsid w:val="00A86329"/>
    <w:rsid w:val="00AF78D0"/>
    <w:rsid w:val="00BC1A49"/>
    <w:rsid w:val="00BD586A"/>
    <w:rsid w:val="00BF6710"/>
    <w:rsid w:val="00C157A6"/>
    <w:rsid w:val="00C47991"/>
    <w:rsid w:val="00C72EA7"/>
    <w:rsid w:val="00CF6FB7"/>
    <w:rsid w:val="00D06D45"/>
    <w:rsid w:val="00D53978"/>
    <w:rsid w:val="00D72273"/>
    <w:rsid w:val="00DC128C"/>
    <w:rsid w:val="00DD2EA0"/>
    <w:rsid w:val="00E21E50"/>
    <w:rsid w:val="00E24397"/>
    <w:rsid w:val="00E24816"/>
    <w:rsid w:val="00E265A0"/>
    <w:rsid w:val="00EB1E01"/>
    <w:rsid w:val="00F04075"/>
    <w:rsid w:val="00F15CF1"/>
    <w:rsid w:val="00FB2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4ED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7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72EA7"/>
  </w:style>
  <w:style w:type="character" w:customStyle="1" w:styleId="apple-converted-space">
    <w:name w:val="apple-converted-space"/>
    <w:basedOn w:val="a0"/>
    <w:rsid w:val="006B4AF5"/>
  </w:style>
  <w:style w:type="character" w:styleId="a5">
    <w:name w:val="Hyperlink"/>
    <w:basedOn w:val="a0"/>
    <w:uiPriority w:val="99"/>
    <w:semiHidden/>
    <w:unhideWhenUsed/>
    <w:rsid w:val="006B4AF5"/>
    <w:rPr>
      <w:color w:val="0000FF"/>
      <w:u w:val="single"/>
    </w:rPr>
  </w:style>
  <w:style w:type="character" w:styleId="a6">
    <w:name w:val="Strong"/>
    <w:basedOn w:val="a0"/>
    <w:uiPriority w:val="22"/>
    <w:qFormat/>
    <w:rsid w:val="00030C5E"/>
    <w:rPr>
      <w:b/>
      <w:bCs/>
    </w:rPr>
  </w:style>
  <w:style w:type="character" w:styleId="a7">
    <w:name w:val="Emphasis"/>
    <w:basedOn w:val="a0"/>
    <w:uiPriority w:val="20"/>
    <w:qFormat/>
    <w:rsid w:val="00030C5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6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0D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F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6710"/>
  </w:style>
  <w:style w:type="paragraph" w:styleId="ac">
    <w:name w:val="footer"/>
    <w:basedOn w:val="a"/>
    <w:link w:val="ad"/>
    <w:uiPriority w:val="99"/>
    <w:unhideWhenUsed/>
    <w:rsid w:val="00BF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67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9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B25C-8C93-4FFC-B287-9AF583EC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9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школа</cp:lastModifiedBy>
  <cp:revision>29</cp:revision>
  <cp:lastPrinted>2017-04-11T04:02:00Z</cp:lastPrinted>
  <dcterms:created xsi:type="dcterms:W3CDTF">2017-01-31T17:11:00Z</dcterms:created>
  <dcterms:modified xsi:type="dcterms:W3CDTF">2019-03-11T06:41:00Z</dcterms:modified>
</cp:coreProperties>
</file>