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21" w:rsidRPr="005248A1" w:rsidRDefault="00130D21" w:rsidP="005248A1">
      <w:pPr>
        <w:pStyle w:val="a7"/>
        <w:rPr>
          <w:rFonts w:ascii="Times New Roman" w:hAnsi="Times New Roman" w:cs="Times New Roman"/>
        </w:rPr>
      </w:pPr>
      <w:r w:rsidRPr="005248A1">
        <w:t xml:space="preserve">                                                                                                  </w:t>
      </w:r>
      <w:r w:rsidR="005248A1">
        <w:t xml:space="preserve"> </w:t>
      </w:r>
      <w:r w:rsidR="005248A1" w:rsidRPr="00AF2BBC">
        <w:t xml:space="preserve">                    </w:t>
      </w:r>
      <w:r w:rsidR="005248A1">
        <w:t xml:space="preserve">  </w:t>
      </w:r>
      <w:r w:rsidRPr="005248A1">
        <w:rPr>
          <w:rFonts w:ascii="Times New Roman" w:hAnsi="Times New Roman" w:cs="Times New Roman"/>
        </w:rPr>
        <w:t>Утверждено</w:t>
      </w:r>
    </w:p>
    <w:p w:rsidR="00130D21" w:rsidRPr="005248A1" w:rsidRDefault="00130D21" w:rsidP="005248A1">
      <w:pPr>
        <w:pStyle w:val="a7"/>
        <w:jc w:val="right"/>
        <w:rPr>
          <w:rFonts w:ascii="Times New Roman" w:hAnsi="Times New Roman" w:cs="Times New Roman"/>
        </w:rPr>
      </w:pPr>
      <w:r w:rsidRPr="005248A1">
        <w:rPr>
          <w:rFonts w:ascii="Times New Roman" w:hAnsi="Times New Roman" w:cs="Times New Roman"/>
        </w:rPr>
        <w:t xml:space="preserve">                                         </w:t>
      </w:r>
      <w:r w:rsidR="005248A1" w:rsidRPr="005248A1">
        <w:rPr>
          <w:rFonts w:ascii="Times New Roman" w:hAnsi="Times New Roman" w:cs="Times New Roman"/>
        </w:rPr>
        <w:t xml:space="preserve">                                                  </w:t>
      </w:r>
      <w:r w:rsidRPr="005248A1">
        <w:rPr>
          <w:rFonts w:ascii="Times New Roman" w:hAnsi="Times New Roman" w:cs="Times New Roman"/>
        </w:rPr>
        <w:t xml:space="preserve">Директор МБОУ </w:t>
      </w:r>
      <w:proofErr w:type="spellStart"/>
      <w:r w:rsidRPr="005248A1">
        <w:rPr>
          <w:rFonts w:ascii="Times New Roman" w:hAnsi="Times New Roman" w:cs="Times New Roman"/>
        </w:rPr>
        <w:t>Солонецкой</w:t>
      </w:r>
      <w:proofErr w:type="spellEnd"/>
      <w:r w:rsidRPr="005248A1">
        <w:rPr>
          <w:rFonts w:ascii="Times New Roman" w:hAnsi="Times New Roman" w:cs="Times New Roman"/>
        </w:rPr>
        <w:t xml:space="preserve"> СОШ </w:t>
      </w:r>
      <w:r w:rsidR="005248A1" w:rsidRPr="005248A1">
        <w:rPr>
          <w:rFonts w:ascii="Times New Roman" w:hAnsi="Times New Roman" w:cs="Times New Roman"/>
        </w:rPr>
        <w:t xml:space="preserve"> </w:t>
      </w:r>
      <w:r w:rsidRPr="005248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48A1" w:rsidRPr="005248A1">
        <w:rPr>
          <w:rFonts w:ascii="Times New Roman" w:hAnsi="Times New Roman" w:cs="Times New Roman"/>
        </w:rPr>
        <w:t xml:space="preserve">                                                         _________________ Е.В.Григорьева</w:t>
      </w:r>
    </w:p>
    <w:p w:rsidR="00130D21" w:rsidRPr="005248A1" w:rsidRDefault="00130D21" w:rsidP="005248A1">
      <w:pPr>
        <w:pStyle w:val="a7"/>
        <w:rPr>
          <w:rFonts w:ascii="Times New Roman" w:hAnsi="Times New Roman" w:cs="Times New Roman"/>
        </w:rPr>
      </w:pPr>
      <w:r w:rsidRPr="005248A1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5248A1">
        <w:rPr>
          <w:rFonts w:ascii="Times New Roman" w:hAnsi="Times New Roman" w:cs="Times New Roman"/>
        </w:rPr>
        <w:t xml:space="preserve">   </w:t>
      </w:r>
      <w:r w:rsidR="005248A1" w:rsidRPr="00AF2BBC">
        <w:rPr>
          <w:rFonts w:ascii="Times New Roman" w:hAnsi="Times New Roman" w:cs="Times New Roman"/>
        </w:rPr>
        <w:t xml:space="preserve">                         </w:t>
      </w:r>
      <w:r w:rsidRPr="005248A1">
        <w:rPr>
          <w:rFonts w:ascii="Times New Roman" w:hAnsi="Times New Roman" w:cs="Times New Roman"/>
        </w:rPr>
        <w:t>от «____»_______20___г.</w:t>
      </w:r>
    </w:p>
    <w:p w:rsidR="00130D21" w:rsidRPr="00130D21" w:rsidRDefault="004274AA" w:rsidP="00130D2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274AA" w:rsidRPr="00130D21" w:rsidRDefault="004274AA" w:rsidP="00130D21">
      <w:pPr>
        <w:jc w:val="center"/>
        <w:rPr>
          <w:b/>
          <w:sz w:val="28"/>
          <w:szCs w:val="28"/>
        </w:rPr>
      </w:pPr>
      <w:r w:rsidRPr="0013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школьных предметных олимпиадах</w:t>
      </w:r>
    </w:p>
    <w:p w:rsidR="004274AA" w:rsidRPr="00130D21" w:rsidRDefault="004274AA" w:rsidP="00130D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274AA" w:rsidRPr="00130D21" w:rsidRDefault="004274AA" w:rsidP="00130D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Предметная олимпиада – это форма интеллектуального соревнования учащихся в определенной образовательной области, позволяющая выявить не только знания фактического материала, но и умение применять эти знания в новых нестандартных ситуациях, требующих творческого мышления. Предметные олимпиады проводятся для выявления одаренных и талантливых детей, развития познавательных интересов обучающихся.</w:t>
      </w:r>
    </w:p>
    <w:p w:rsidR="004274AA" w:rsidRPr="00130D21" w:rsidRDefault="004274AA" w:rsidP="00130D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Предметные олимпиады проводятся в несколько туров: </w:t>
      </w:r>
      <w:proofErr w:type="gramStart"/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</w:t>
      </w:r>
      <w:proofErr w:type="gramEnd"/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районный, областной</w:t>
      </w:r>
    </w:p>
    <w:p w:rsidR="004274AA" w:rsidRPr="00130D21" w:rsidRDefault="004274AA" w:rsidP="00130D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0D21"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тур предметных олимпиад проводится общеобразовательным учреждением. Количество и состав участников определяются самостоятельно. При этом в олимпиаде могут принимать участие по желанию обучающиеся с </w:t>
      </w:r>
      <w:r w:rsidR="00130D21"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по 11-й класс на втором году изучения учебно</w:t>
      </w:r>
      <w:r w:rsidR="00AF2B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предмета</w:t>
      </w:r>
      <w:r w:rsidR="00AF2BBC" w:rsidRPr="00AF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BB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письменного согласия родителей (законных представителей) обучающихся.</w:t>
      </w: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проведения – начало второй учебной четверти в зависимости от традиций и плана работы общеобразовательного учреждения. Участниками других туров по мере повышения уровня становятся победители (призеры) предыдущих туров. </w:t>
      </w: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Функции организационного комитета и жюри первого этапа предметной олимпиады совмещены и распределяются между учителями-предметниками.</w:t>
      </w:r>
    </w:p>
    <w:p w:rsidR="004274AA" w:rsidRPr="00130D21" w:rsidRDefault="004274AA" w:rsidP="00130D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предметная олимпиада – итог работы педагогического коллектива с одаренными обучающимися не только в ходе учебных занятий, но и во внеурочной деятельности (кружках, секциях, студиях и т. д.), показатель развития у обучающихся творческого отношения к предмету вне рамок образовательной программы, возможность</w:t>
      </w:r>
      <w:proofErr w:type="gramEnd"/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проявления склонности к самостоятельному поиску дополнительной информации в справочной и научно-популярной литературе, а также в Интернете.</w:t>
      </w:r>
    </w:p>
    <w:p w:rsidR="004274AA" w:rsidRPr="00130D21" w:rsidRDefault="004274AA" w:rsidP="00130D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олимпиады могут проводиться по следующим учебным предметам: математика, физика, химия, биология, география, русский язык, литература, иностранный язык (английский и немецкий), история, обществознание.</w:t>
      </w:r>
      <w:proofErr w:type="gramEnd"/>
    </w:p>
    <w:p w:rsidR="004274AA" w:rsidRPr="00130D21" w:rsidRDefault="004274AA" w:rsidP="00130D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олимпиады</w:t>
      </w:r>
    </w:p>
    <w:p w:rsidR="004274AA" w:rsidRPr="00130D21" w:rsidRDefault="004274AA" w:rsidP="00130D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Предоставление возможностей всем желающим учащихся проверить свои знания в определенной научной области в условиях соревнования.</w:t>
      </w:r>
    </w:p>
    <w:p w:rsidR="004274AA" w:rsidRPr="00130D21" w:rsidRDefault="004274AA" w:rsidP="00130D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Создание условий для реализации способностей, интересов обучающихся, </w:t>
      </w:r>
      <w:proofErr w:type="spellStart"/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профилизации</w:t>
      </w:r>
      <w:proofErr w:type="spellEnd"/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выполнения программы работы с </w:t>
      </w:r>
      <w:proofErr w:type="gramStart"/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одаренными</w:t>
      </w:r>
      <w:proofErr w:type="gramEnd"/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обучающимися.</w:t>
      </w:r>
    </w:p>
    <w:p w:rsidR="004274AA" w:rsidRPr="00130D21" w:rsidRDefault="004274AA" w:rsidP="00130D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Привлечение </w:t>
      </w:r>
      <w:proofErr w:type="gramStart"/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научно-практической деятельности.</w:t>
      </w:r>
    </w:p>
    <w:p w:rsidR="004274AA" w:rsidRPr="00130D21" w:rsidRDefault="004274AA" w:rsidP="00130D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Выявление наиболее способных обучающихся к участию во втором этапе предметных олимпиад.</w:t>
      </w:r>
    </w:p>
    <w:p w:rsidR="004274AA" w:rsidRPr="00130D21" w:rsidRDefault="004274AA" w:rsidP="00130D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и порядок проведения олимпиады</w:t>
      </w:r>
    </w:p>
    <w:p w:rsidR="004274AA" w:rsidRPr="00130D21" w:rsidRDefault="004274AA" w:rsidP="00130D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Ответственный за проведение школьной предметной олимпиады – председатель методического объединения учителей общеобразовательного учреждения.</w:t>
      </w:r>
    </w:p>
    <w:p w:rsidR="004274AA" w:rsidRPr="00130D21" w:rsidRDefault="004274AA" w:rsidP="00130D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Содержание заданий тестов разрабатывается учителя</w:t>
      </w:r>
      <w:r w:rsid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ми-предметниками в соответствии</w:t>
      </w:r>
      <w:r w:rsidR="00130D21"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особенностями каждого учебного предмета и утверждается на методическом объединении. Одновременно обсуждается решение этих заданий и </w:t>
      </w: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баллов за каждое выполненное задание. Также обращается внимание на критерии оценивания решения (</w:t>
      </w:r>
      <w:proofErr w:type="spellStart"/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взависимости</w:t>
      </w:r>
      <w:proofErr w:type="spellEnd"/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сложности).</w:t>
      </w:r>
    </w:p>
    <w:p w:rsidR="004274AA" w:rsidRPr="00130D21" w:rsidRDefault="004274AA" w:rsidP="00130D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Предметные олимпиады проводятся по ступеням в назначенное время в учебные дни и по согласованию с руководством общеобразовательного учреждения.  </w:t>
      </w:r>
    </w:p>
    <w:p w:rsidR="004274AA" w:rsidRPr="00130D21" w:rsidRDefault="004274AA" w:rsidP="00130D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Олимпиада проводится для всех классов в один день или по утвержденному графику.</w:t>
      </w:r>
    </w:p>
    <w:p w:rsidR="004274AA" w:rsidRPr="00130D21" w:rsidRDefault="004274AA" w:rsidP="00130D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Олимпиаду проводят один или несколько учителей.</w:t>
      </w:r>
    </w:p>
    <w:p w:rsidR="004274AA" w:rsidRPr="00130D21" w:rsidRDefault="004274AA" w:rsidP="00130D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 олимпиаде может присутствовать представитель руководства или представитель методического объединения.</w:t>
      </w:r>
    </w:p>
    <w:p w:rsidR="004274AA" w:rsidRPr="00130D21" w:rsidRDefault="004274AA" w:rsidP="00130D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Со сроками и порядком проведения школьной </w:t>
      </w:r>
      <w:proofErr w:type="gramStart"/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proofErr w:type="gramEnd"/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быть ознакомлены не менее чем за 10 дней до ее проведения.</w:t>
      </w:r>
    </w:p>
    <w:p w:rsidR="004274AA" w:rsidRPr="00130D21" w:rsidRDefault="004274AA" w:rsidP="00130D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Письменные олимпиадные работы проверяются учителями-предметниками. Каждое задание оценивается отдельно.</w:t>
      </w:r>
    </w:p>
    <w:p w:rsidR="004274AA" w:rsidRPr="00130D21" w:rsidRDefault="004274AA" w:rsidP="00130D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Результаты проведенной олимпиады объявляются всем участникам не позднее чем через два дня после ее проведения.</w:t>
      </w:r>
    </w:p>
    <w:p w:rsidR="004274AA" w:rsidRPr="00130D21" w:rsidRDefault="004274AA" w:rsidP="00130D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3.10.Призерами считаются обучающиеся, занявшие первое, второе и </w:t>
      </w:r>
      <w:r w:rsid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места </w:t>
      </w: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получившие наибольшее количество баллов за всю работу. При этом могут быть указаны участники, набравшие наибольшее количество баллов по самому сложному заданию.</w:t>
      </w:r>
    </w:p>
    <w:p w:rsidR="004274AA" w:rsidRPr="00130D21" w:rsidRDefault="004274AA" w:rsidP="00130D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Информация о призерах первого этапа предметной олимпиады доводится до всего коллектива и учащихся школы.</w:t>
      </w:r>
    </w:p>
    <w:p w:rsidR="004274AA" w:rsidRPr="00130D21" w:rsidRDefault="004274AA" w:rsidP="00130D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Призеры школьного тура предметных олимпиад могут быть награждены школьными грамотами или подарками, а также направляются для участия в следующем этапе согласно Положению о районной олимпиаде по каждому предмету.</w:t>
      </w:r>
    </w:p>
    <w:p w:rsidR="004274AA" w:rsidRPr="00130D21" w:rsidRDefault="004274AA" w:rsidP="00130D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участников олимпиады</w:t>
      </w:r>
    </w:p>
    <w:p w:rsidR="004274AA" w:rsidRPr="00130D21" w:rsidRDefault="004274AA" w:rsidP="00130D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Организаторы олимпиады и участвующие в ней учителя-предметники могут быть поощрены руководством общеобразовательного учреждения предоставлением</w:t>
      </w:r>
      <w:r w:rsidR="00130D21"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отгулов, выплатой премий и др.</w:t>
      </w:r>
    </w:p>
    <w:p w:rsidR="004274AA" w:rsidRPr="00130D21" w:rsidRDefault="004274AA" w:rsidP="00130D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Обучающиеся, которые желали принять участие в перво</w:t>
      </w:r>
      <w:r w:rsidR="00AF2BBC">
        <w:rPr>
          <w:rFonts w:ascii="Times New Roman" w:eastAsia="Times New Roman" w:hAnsi="Times New Roman" w:cs="Times New Roman"/>
          <w:sz w:val="24"/>
          <w:szCs w:val="24"/>
          <w:lang w:eastAsia="ru-RU"/>
        </w:rPr>
        <w:t>м этапе олимпиады, но не смогли</w:t>
      </w:r>
      <w:r w:rsidR="00AF2BBC" w:rsidRPr="00AF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болезни или какой-либо другой уважительной причине, вправе получить специальное  индивидуальное задание или быть приглашенными на второй этап олимпиады.</w:t>
      </w:r>
    </w:p>
    <w:p w:rsidR="004274AA" w:rsidRPr="00130D21" w:rsidRDefault="004274AA" w:rsidP="00130D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Каждый участник школьной олимпиады может ознакомиться со своей работой после объявления результатов и получить все необходимые пояснения от учителя-предметника во время последующих кружковых занятий или в информационном бюллетене, публикующем задания олимпиады с полными ответами.</w:t>
      </w:r>
    </w:p>
    <w:p w:rsidR="004274AA" w:rsidRPr="00130D21" w:rsidRDefault="004274AA" w:rsidP="00130D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участников олимпиады</w:t>
      </w:r>
    </w:p>
    <w:p w:rsidR="004274AA" w:rsidRPr="00130D21" w:rsidRDefault="004274AA" w:rsidP="00130D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Организаторы олимпиады и учителя-предметники несут ответственность за </w:t>
      </w:r>
      <w:proofErr w:type="spellStart"/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неподготовку</w:t>
      </w:r>
      <w:proofErr w:type="spellEnd"/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олимпиады и за срыв ее сроков.</w:t>
      </w:r>
    </w:p>
    <w:p w:rsidR="004274AA" w:rsidRPr="00130D21" w:rsidRDefault="004274AA" w:rsidP="00130D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Приказом по общеобразовательному учреждению подводятся итоги  </w:t>
      </w:r>
      <w:proofErr w:type="gramStart"/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proofErr w:type="gramEnd"/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определяется состав участников для участия в районных олимпиадах по каждому классу. Также в этом документе назначается сопровождающий сборную команду, на которого возлагается ответственность за жизнь и здоровье участников команды.</w:t>
      </w:r>
    </w:p>
    <w:p w:rsidR="004274AA" w:rsidRPr="00130D21" w:rsidRDefault="004274AA" w:rsidP="00130D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Делопроизводство олимпиады</w:t>
      </w:r>
    </w:p>
    <w:p w:rsidR="004274AA" w:rsidRPr="00130D21" w:rsidRDefault="004274AA" w:rsidP="00130D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Отчет о проведении школьной олимпиады составляется зав. методическим объединением</w:t>
      </w:r>
    </w:p>
    <w:p w:rsidR="004274AA" w:rsidRPr="00130D21" w:rsidRDefault="004274AA" w:rsidP="00130D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Указанный отчет и список призеров с первого по третье место предоставляется заместителем директора по образовательной деятельности в районный орган управления образованием.</w:t>
      </w:r>
    </w:p>
    <w:p w:rsidR="008551DC" w:rsidRPr="00130D21" w:rsidRDefault="00AF2BBC" w:rsidP="00130D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51DC" w:rsidRPr="00130D21" w:rsidSect="005248A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6E9"/>
    <w:multiLevelType w:val="multilevel"/>
    <w:tmpl w:val="FB06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27BB5"/>
    <w:multiLevelType w:val="multilevel"/>
    <w:tmpl w:val="59A0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A12B4"/>
    <w:multiLevelType w:val="multilevel"/>
    <w:tmpl w:val="88C6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E7907"/>
    <w:multiLevelType w:val="multilevel"/>
    <w:tmpl w:val="82C4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74AA"/>
    <w:rsid w:val="00130D21"/>
    <w:rsid w:val="004274AA"/>
    <w:rsid w:val="004750E5"/>
    <w:rsid w:val="005248A1"/>
    <w:rsid w:val="0099029E"/>
    <w:rsid w:val="00AF2BBC"/>
    <w:rsid w:val="00BD6ADF"/>
    <w:rsid w:val="00BE2C8D"/>
    <w:rsid w:val="00ED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9E"/>
  </w:style>
  <w:style w:type="paragraph" w:styleId="1">
    <w:name w:val="heading 1"/>
    <w:basedOn w:val="a"/>
    <w:link w:val="10"/>
    <w:uiPriority w:val="9"/>
    <w:qFormat/>
    <w:rsid w:val="00427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27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74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274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74AA"/>
  </w:style>
  <w:style w:type="character" w:styleId="a4">
    <w:name w:val="Emphasis"/>
    <w:basedOn w:val="a0"/>
    <w:uiPriority w:val="20"/>
    <w:qFormat/>
    <w:rsid w:val="004274AA"/>
    <w:rPr>
      <w:i/>
      <w:iCs/>
    </w:rPr>
  </w:style>
  <w:style w:type="paragraph" w:styleId="a5">
    <w:name w:val="Normal (Web)"/>
    <w:basedOn w:val="a"/>
    <w:uiPriority w:val="99"/>
    <w:semiHidden/>
    <w:unhideWhenUsed/>
    <w:rsid w:val="0042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74AA"/>
    <w:rPr>
      <w:b/>
      <w:bCs/>
    </w:rPr>
  </w:style>
  <w:style w:type="character" w:customStyle="1" w:styleId="word1">
    <w:name w:val="word1"/>
    <w:basedOn w:val="a0"/>
    <w:rsid w:val="00130D21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paragraph" w:styleId="a7">
    <w:name w:val="No Spacing"/>
    <w:uiPriority w:val="1"/>
    <w:qFormat/>
    <w:rsid w:val="005248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0A13-81E9-453B-9CEF-41184B9E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777</cp:lastModifiedBy>
  <cp:revision>3</cp:revision>
  <cp:lastPrinted>2014-05-13T10:26:00Z</cp:lastPrinted>
  <dcterms:created xsi:type="dcterms:W3CDTF">2014-05-13T05:54:00Z</dcterms:created>
  <dcterms:modified xsi:type="dcterms:W3CDTF">2014-12-05T01:29:00Z</dcterms:modified>
</cp:coreProperties>
</file>